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  <w:r w:rsidRPr="003A6D5F">
        <w:rPr>
          <w:b/>
          <w:bCs/>
          <w:color w:val="auto"/>
          <w:szCs w:val="24"/>
        </w:rPr>
        <w:t>УТВЕРЖДАЮ: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Генеральный директор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Астраханский фонд поддержки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малого и среднего предпринимательства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(</w:t>
      </w:r>
      <w:proofErr w:type="spellStart"/>
      <w:r w:rsidRPr="003A6D5F">
        <w:rPr>
          <w:bCs/>
          <w:color w:val="auto"/>
          <w:szCs w:val="24"/>
        </w:rPr>
        <w:t>микрокредитная</w:t>
      </w:r>
      <w:proofErr w:type="spellEnd"/>
      <w:r w:rsidRPr="003A6D5F">
        <w:rPr>
          <w:bCs/>
          <w:color w:val="auto"/>
          <w:szCs w:val="24"/>
        </w:rPr>
        <w:t xml:space="preserve"> компания)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__________/И.Н. Азарова</w:t>
      </w:r>
    </w:p>
    <w:p w:rsidR="006270EF" w:rsidRPr="003A6D5F" w:rsidRDefault="006270EF" w:rsidP="003A6D5F">
      <w:pPr>
        <w:spacing w:after="0" w:line="240" w:lineRule="auto"/>
        <w:ind w:left="14" w:right="-426" w:firstLine="709"/>
        <w:jc w:val="center"/>
        <w:rPr>
          <w:b/>
          <w:szCs w:val="24"/>
        </w:rPr>
      </w:pPr>
    </w:p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B21B5B">
        <w:rPr>
          <w:b/>
          <w:szCs w:val="24"/>
        </w:rPr>
        <w:t xml:space="preserve"> МАСТЕР-КЛАССА</w:t>
      </w:r>
      <w:r w:rsidR="00AF01E3" w:rsidRPr="003A6D5F">
        <w:rPr>
          <w:b/>
          <w:szCs w:val="24"/>
        </w:rPr>
        <w:t xml:space="preserve">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Default="00B21B5B" w:rsidP="00B21B5B">
      <w:pPr>
        <w:spacing w:after="0" w:line="240" w:lineRule="auto"/>
        <w:ind w:left="-709" w:right="-426" w:firstLine="0"/>
        <w:jc w:val="center"/>
        <w:rPr>
          <w:b/>
          <w:szCs w:val="24"/>
        </w:rPr>
      </w:pPr>
      <w:r w:rsidRPr="00B21B5B">
        <w:rPr>
          <w:b/>
          <w:szCs w:val="24"/>
        </w:rPr>
        <w:t>«ВЫВОД КОМПАНИ</w:t>
      </w:r>
      <w:r w:rsidR="003F08B2">
        <w:rPr>
          <w:b/>
          <w:szCs w:val="24"/>
        </w:rPr>
        <w:t xml:space="preserve">Й </w:t>
      </w:r>
      <w:r w:rsidRPr="00B21B5B">
        <w:rPr>
          <w:b/>
          <w:szCs w:val="24"/>
        </w:rPr>
        <w:t>НА ЭКСПОРТ»</w:t>
      </w:r>
    </w:p>
    <w:p w:rsidR="00B21B5B" w:rsidRPr="003A6D5F" w:rsidRDefault="00B21B5B" w:rsidP="00B21B5B">
      <w:pPr>
        <w:spacing w:after="0" w:line="240" w:lineRule="auto"/>
        <w:ind w:left="-709" w:right="-426" w:firstLine="0"/>
        <w:jc w:val="center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3119"/>
        <w:gridCol w:w="7230"/>
      </w:tblGrid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230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230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230" w:type="dxa"/>
          </w:tcPr>
          <w:p w:rsidR="001007FA" w:rsidRPr="003A6D5F" w:rsidRDefault="0080470E" w:rsidP="003F08B2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B21B5B" w:rsidRPr="00B21B5B">
              <w:rPr>
                <w:szCs w:val="24"/>
              </w:rPr>
              <w:t>онлайн мастер-класса на тему: «</w:t>
            </w:r>
            <w:r w:rsidR="00B21B5B">
              <w:rPr>
                <w:szCs w:val="24"/>
              </w:rPr>
              <w:t>В</w:t>
            </w:r>
            <w:r w:rsidR="00B21B5B" w:rsidRPr="00B21B5B">
              <w:rPr>
                <w:szCs w:val="24"/>
              </w:rPr>
              <w:t>ывод компани</w:t>
            </w:r>
            <w:r w:rsidR="003F08B2">
              <w:rPr>
                <w:szCs w:val="24"/>
              </w:rPr>
              <w:t>й</w:t>
            </w:r>
            <w:r w:rsidR="00B21B5B" w:rsidRPr="00B21B5B">
              <w:rPr>
                <w:szCs w:val="24"/>
              </w:rPr>
              <w:t xml:space="preserve"> на экспорт»</w:t>
            </w:r>
          </w:p>
        </w:tc>
      </w:tr>
      <w:tr w:rsidR="005F2625" w:rsidRPr="003A6D5F" w:rsidTr="00B21B5B">
        <w:tc>
          <w:tcPr>
            <w:tcW w:w="3119" w:type="dxa"/>
          </w:tcPr>
          <w:p w:rsidR="005F2625" w:rsidRPr="003A6D5F" w:rsidRDefault="0080470E" w:rsidP="00B21B5B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</w:t>
            </w:r>
            <w:r w:rsidR="00B21B5B">
              <w:rPr>
                <w:szCs w:val="24"/>
              </w:rPr>
              <w:t>мастер-класса</w:t>
            </w:r>
          </w:p>
        </w:tc>
        <w:tc>
          <w:tcPr>
            <w:tcW w:w="7230" w:type="dxa"/>
          </w:tcPr>
          <w:p w:rsidR="005F2625" w:rsidRPr="003A6D5F" w:rsidRDefault="00435608" w:rsidP="00B21B5B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</w:t>
            </w:r>
            <w:r w:rsidR="00A34366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.0</w:t>
            </w:r>
            <w:r w:rsidR="00B21B5B">
              <w:rPr>
                <w:szCs w:val="24"/>
              </w:rPr>
              <w:t>3</w:t>
            </w:r>
            <w:r w:rsidR="0080470E" w:rsidRPr="003A6D5F">
              <w:rPr>
                <w:szCs w:val="24"/>
              </w:rPr>
              <w:t>.202</w:t>
            </w:r>
            <w:r w:rsidR="005663A5" w:rsidRPr="003A6D5F"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 xml:space="preserve"> г. </w:t>
            </w:r>
            <w:r w:rsidR="004753A5"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="004753A5"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BA4641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длительность – </w:t>
            </w:r>
            <w:r w:rsidR="00BA4641">
              <w:rPr>
                <w:szCs w:val="24"/>
              </w:rPr>
              <w:t>не менее</w:t>
            </w:r>
            <w:bookmarkStart w:id="0" w:name="_GoBack"/>
            <w:bookmarkEnd w:id="0"/>
            <w:r w:rsidR="00CF1CE3">
              <w:rPr>
                <w:szCs w:val="24"/>
              </w:rPr>
              <w:t xml:space="preserve"> 4</w:t>
            </w:r>
            <w:r w:rsidRPr="003A6D5F">
              <w:rPr>
                <w:szCs w:val="24"/>
              </w:rPr>
              <w:t xml:space="preserve"> час</w:t>
            </w:r>
            <w:r w:rsidR="00CF1CE3">
              <w:rPr>
                <w:szCs w:val="24"/>
              </w:rPr>
              <w:t>ов</w:t>
            </w:r>
          </w:p>
        </w:tc>
      </w:tr>
      <w:tr w:rsidR="00530EF3" w:rsidRPr="003A6D5F" w:rsidTr="00B21B5B">
        <w:trPr>
          <w:trHeight w:val="3354"/>
        </w:trPr>
        <w:tc>
          <w:tcPr>
            <w:tcW w:w="3119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230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информация об опыте проведения информационно-консультационных или обучающих мероприятий (</w:t>
            </w:r>
            <w:r w:rsidR="00B21B5B">
              <w:rPr>
                <w:szCs w:val="24"/>
              </w:rPr>
              <w:t xml:space="preserve">мастер-классы, </w:t>
            </w:r>
            <w:r w:rsidRPr="003A6D5F">
              <w:rPr>
                <w:szCs w:val="24"/>
              </w:rPr>
              <w:t xml:space="preserve">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A34366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не позднее </w:t>
            </w:r>
            <w:r w:rsidR="00A34366">
              <w:rPr>
                <w:szCs w:val="24"/>
              </w:rPr>
              <w:t>12</w:t>
            </w:r>
            <w:r w:rsidRPr="003A6D5F">
              <w:rPr>
                <w:szCs w:val="24"/>
              </w:rPr>
              <w:t>.0</w:t>
            </w:r>
            <w:r w:rsidR="00B21B5B">
              <w:rPr>
                <w:szCs w:val="24"/>
              </w:rPr>
              <w:t>3</w:t>
            </w:r>
            <w:r w:rsidRPr="003A6D5F">
              <w:rPr>
                <w:szCs w:val="24"/>
              </w:rPr>
              <w:t>.2021 г.</w:t>
            </w:r>
          </w:p>
        </w:tc>
      </w:tr>
      <w:tr w:rsidR="00BA0951" w:rsidRPr="003A6D5F" w:rsidTr="00B21B5B">
        <w:tc>
          <w:tcPr>
            <w:tcW w:w="3119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230" w:type="dxa"/>
          </w:tcPr>
          <w:p w:rsidR="00BA0951" w:rsidRPr="003A6D5F" w:rsidRDefault="00BA0951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Не менее 1</w:t>
            </w:r>
            <w:r w:rsidR="00CF1CE3">
              <w:rPr>
                <w:szCs w:val="24"/>
              </w:rPr>
              <w:t>5</w:t>
            </w:r>
            <w:r w:rsidRPr="003A6D5F">
              <w:rPr>
                <w:szCs w:val="24"/>
              </w:rPr>
              <w:t xml:space="preserve">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B21B5B">
        <w:tc>
          <w:tcPr>
            <w:tcW w:w="3119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230" w:type="dxa"/>
          </w:tcPr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F1CE3">
              <w:rPr>
                <w:szCs w:val="24"/>
              </w:rPr>
              <w:t xml:space="preserve">рограмма </w:t>
            </w:r>
            <w:r>
              <w:rPr>
                <w:szCs w:val="24"/>
              </w:rPr>
              <w:t>мастер-класса должна по</w:t>
            </w:r>
            <w:r w:rsidRPr="00CF1CE3">
              <w:rPr>
                <w:szCs w:val="24"/>
              </w:rPr>
              <w:t>знакомит</w:t>
            </w:r>
            <w:r>
              <w:rPr>
                <w:szCs w:val="24"/>
              </w:rPr>
              <w:t>ь</w:t>
            </w:r>
            <w:r w:rsidRPr="00CF1CE3">
              <w:rPr>
                <w:szCs w:val="24"/>
              </w:rPr>
              <w:t xml:space="preserve"> начинающих экспортёров или представителей экспортно-ориентированных </w:t>
            </w:r>
            <w:r>
              <w:rPr>
                <w:szCs w:val="24"/>
              </w:rPr>
              <w:t>субъектов</w:t>
            </w:r>
            <w:r w:rsidRPr="00CF1CE3">
              <w:rPr>
                <w:szCs w:val="24"/>
              </w:rPr>
              <w:t xml:space="preserve"> МСП с </w:t>
            </w:r>
            <w:r>
              <w:rPr>
                <w:szCs w:val="24"/>
              </w:rPr>
              <w:t>ключевыми</w:t>
            </w:r>
            <w:r w:rsidRPr="00CF1CE3">
              <w:rPr>
                <w:szCs w:val="24"/>
              </w:rPr>
              <w:t xml:space="preserve"> аспектами экспортного процесса, которые часто остаются «за кадром» учебных программ по экспорту, а также помо</w:t>
            </w:r>
            <w:r>
              <w:rPr>
                <w:szCs w:val="24"/>
              </w:rPr>
              <w:t>чь</w:t>
            </w:r>
            <w:r w:rsidRPr="00CF1CE3">
              <w:rPr>
                <w:szCs w:val="24"/>
              </w:rPr>
              <w:t xml:space="preserve"> сориентироваться на разных стадиях подготовки и выхода на экспорт. 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Основные информационные блоки мастер-класса: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F1CE3">
              <w:rPr>
                <w:szCs w:val="24"/>
              </w:rPr>
              <w:t>4 составляющих экспорта</w:t>
            </w:r>
            <w:r>
              <w:rPr>
                <w:szCs w:val="24"/>
              </w:rPr>
              <w:t>;</w:t>
            </w:r>
            <w:r w:rsidRPr="00CF1CE3">
              <w:rPr>
                <w:szCs w:val="24"/>
              </w:rPr>
              <w:t xml:space="preserve"> 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CF1CE3">
              <w:rPr>
                <w:szCs w:val="24"/>
              </w:rPr>
              <w:t xml:space="preserve">сновные маркетинговые модели </w:t>
            </w:r>
            <w:r>
              <w:rPr>
                <w:szCs w:val="24"/>
              </w:rPr>
              <w:t>(</w:t>
            </w:r>
            <w:r w:rsidRPr="00CF1CE3">
              <w:rPr>
                <w:szCs w:val="24"/>
              </w:rPr>
              <w:t xml:space="preserve">4-P, SWAT-анализ, </w:t>
            </w:r>
            <w:proofErr w:type="spellStart"/>
            <w:r w:rsidRPr="00CF1CE3">
              <w:rPr>
                <w:szCs w:val="24"/>
              </w:rPr>
              <w:t>мультиатрибутивная</w:t>
            </w:r>
            <w:proofErr w:type="spellEnd"/>
            <w:r w:rsidRPr="00CF1CE3">
              <w:rPr>
                <w:szCs w:val="24"/>
              </w:rPr>
              <w:t xml:space="preserve"> модель</w:t>
            </w:r>
            <w:r>
              <w:rPr>
                <w:szCs w:val="24"/>
              </w:rPr>
              <w:t>)</w:t>
            </w:r>
            <w:r w:rsidRPr="00CF1CE3">
              <w:rPr>
                <w:szCs w:val="24"/>
              </w:rPr>
              <w:t xml:space="preserve">. Экспортный </w:t>
            </w:r>
            <w:proofErr w:type="spellStart"/>
            <w:r w:rsidRPr="00CF1CE3">
              <w:rPr>
                <w:szCs w:val="24"/>
              </w:rPr>
              <w:t>бенчмаркинг</w:t>
            </w:r>
            <w:proofErr w:type="spellEnd"/>
            <w:r w:rsidRPr="00CF1CE3">
              <w:rPr>
                <w:szCs w:val="24"/>
              </w:rPr>
              <w:t>. Как всем этим пользоваться на практике</w:t>
            </w:r>
            <w:r>
              <w:rPr>
                <w:szCs w:val="24"/>
              </w:rPr>
              <w:t>;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экспортный маркетинг;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м</w:t>
            </w:r>
            <w:r w:rsidRPr="00CF1CE3">
              <w:rPr>
                <w:szCs w:val="24"/>
              </w:rPr>
              <w:t>етодики и стратегии выбора экспортных рынков</w:t>
            </w:r>
            <w:r>
              <w:rPr>
                <w:szCs w:val="24"/>
              </w:rPr>
              <w:t>;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сертификация продукции;</w:t>
            </w:r>
          </w:p>
          <w:p w:rsidR="00CF1CE3" w:rsidRP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 xml:space="preserve">- что </w:t>
            </w:r>
            <w:r w:rsidRPr="00CF1CE3">
              <w:rPr>
                <w:szCs w:val="24"/>
              </w:rPr>
              <w:t>стоит знать о выставках и зачем в них участвовать</w:t>
            </w:r>
            <w:r>
              <w:rPr>
                <w:szCs w:val="24"/>
              </w:rPr>
              <w:t>;</w:t>
            </w:r>
            <w:r w:rsidRPr="00CF1CE3">
              <w:rPr>
                <w:szCs w:val="24"/>
              </w:rPr>
              <w:t xml:space="preserve">  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</w:t>
            </w:r>
            <w:r w:rsidRPr="00CF1CE3">
              <w:rPr>
                <w:szCs w:val="24"/>
              </w:rPr>
              <w:t>нлайн-</w:t>
            </w:r>
            <w:proofErr w:type="spellStart"/>
            <w:r w:rsidRPr="00CF1CE3">
              <w:rPr>
                <w:szCs w:val="24"/>
              </w:rPr>
              <w:t>маркетплейсы</w:t>
            </w:r>
            <w:proofErr w:type="spellEnd"/>
            <w:r w:rsidRPr="00CF1CE3">
              <w:rPr>
                <w:szCs w:val="24"/>
              </w:rPr>
              <w:t xml:space="preserve"> и виртуальные выставки (шоу-</w:t>
            </w:r>
            <w:proofErr w:type="spellStart"/>
            <w:r w:rsidRPr="00CF1CE3">
              <w:rPr>
                <w:szCs w:val="24"/>
              </w:rPr>
              <w:t>румы</w:t>
            </w:r>
            <w:proofErr w:type="spellEnd"/>
            <w:r w:rsidRPr="00CF1CE3">
              <w:rPr>
                <w:szCs w:val="24"/>
              </w:rPr>
              <w:t>)</w:t>
            </w:r>
            <w:r>
              <w:rPr>
                <w:szCs w:val="24"/>
              </w:rPr>
              <w:t>;</w:t>
            </w:r>
            <w:r w:rsidRPr="00CF1CE3">
              <w:rPr>
                <w:szCs w:val="24"/>
              </w:rPr>
              <w:t xml:space="preserve"> </w:t>
            </w:r>
          </w:p>
          <w:p w:rsidR="00CF1CE3" w:rsidRP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F1CE3">
              <w:rPr>
                <w:szCs w:val="24"/>
              </w:rPr>
              <w:t xml:space="preserve"> </w:t>
            </w:r>
            <w:r>
              <w:rPr>
                <w:szCs w:val="24"/>
              </w:rPr>
              <w:t>т</w:t>
            </w:r>
            <w:r w:rsidRPr="00CF1CE3">
              <w:rPr>
                <w:szCs w:val="24"/>
              </w:rPr>
              <w:t>ребования по логистике и упаковке</w:t>
            </w:r>
            <w:r>
              <w:rPr>
                <w:szCs w:val="24"/>
              </w:rPr>
              <w:t>;</w:t>
            </w:r>
            <w:r w:rsidRPr="00CF1CE3">
              <w:rPr>
                <w:szCs w:val="24"/>
              </w:rPr>
              <w:t xml:space="preserve"> </w:t>
            </w:r>
          </w:p>
          <w:p w:rsidR="00CF1CE3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ф</w:t>
            </w:r>
            <w:r w:rsidRPr="00CF1CE3">
              <w:rPr>
                <w:szCs w:val="24"/>
              </w:rPr>
              <w:t>орматы международных транспортных документов</w:t>
            </w:r>
            <w:r>
              <w:rPr>
                <w:szCs w:val="24"/>
              </w:rPr>
              <w:t>;</w:t>
            </w:r>
            <w:r w:rsidRPr="00CF1CE3">
              <w:rPr>
                <w:szCs w:val="24"/>
              </w:rPr>
              <w:t xml:space="preserve"> </w:t>
            </w:r>
          </w:p>
          <w:p w:rsidR="001007FA" w:rsidRPr="003A6D5F" w:rsidRDefault="00CF1CE3" w:rsidP="00CF1CE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F1CE3">
              <w:rPr>
                <w:szCs w:val="24"/>
              </w:rPr>
              <w:t xml:space="preserve"> INCOTERMS 2020</w:t>
            </w:r>
            <w:r>
              <w:rPr>
                <w:szCs w:val="24"/>
              </w:rPr>
              <w:t xml:space="preserve"> и др.</w:t>
            </w:r>
          </w:p>
        </w:tc>
      </w:tr>
      <w:tr w:rsidR="00BA0951" w:rsidRPr="003A6D5F" w:rsidTr="00B21B5B">
        <w:tc>
          <w:tcPr>
            <w:tcW w:w="3119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230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>информационно-консультационных или обучающих мероприятий (</w:t>
            </w:r>
            <w:r w:rsidR="00145511">
              <w:rPr>
                <w:szCs w:val="24"/>
              </w:rPr>
              <w:t xml:space="preserve">мастер-классы, </w:t>
            </w:r>
            <w:r w:rsidR="008757C1" w:rsidRPr="003A6D5F">
              <w:rPr>
                <w:szCs w:val="24"/>
              </w:rPr>
              <w:t xml:space="preserve">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B21B5B">
        <w:tc>
          <w:tcPr>
            <w:tcW w:w="3119" w:type="dxa"/>
          </w:tcPr>
          <w:p w:rsidR="00E871CB" w:rsidRPr="003A6D5F" w:rsidRDefault="008757C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230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>Исполнитель должен 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 </w:t>
            </w:r>
            <w:r w:rsidR="00BD27FF">
              <w:rPr>
                <w:szCs w:val="24"/>
              </w:rPr>
              <w:t>мастер-класса</w:t>
            </w:r>
            <w:r w:rsidR="008757C1" w:rsidRPr="003A6D5F">
              <w:rPr>
                <w:szCs w:val="24"/>
              </w:rPr>
              <w:t>, а также представить окончательный список зарегистрировавшихся участников.</w:t>
            </w:r>
          </w:p>
          <w:p w:rsidR="00E871CB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Исполнитель должен обеспечить </w:t>
            </w:r>
            <w:r w:rsidR="00552413" w:rsidRPr="003A6D5F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3A6D5F" w:rsidTr="00B21B5B">
        <w:tc>
          <w:tcPr>
            <w:tcW w:w="3119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230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3A6D5F" w:rsidRDefault="00552413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Окончательный список участников мероприятия</w:t>
            </w:r>
            <w:r w:rsidRPr="003A6D5F">
              <w:rPr>
                <w:szCs w:val="24"/>
                <w:lang w:val="en-US"/>
              </w:rPr>
              <w:t>;</w:t>
            </w:r>
          </w:p>
          <w:p w:rsidR="00552413" w:rsidRPr="003A6D5F" w:rsidRDefault="002D696B" w:rsidP="00AC5C03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312"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B21B5B">
        <w:trPr>
          <w:trHeight w:val="733"/>
        </w:trPr>
        <w:tc>
          <w:tcPr>
            <w:tcW w:w="3119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230" w:type="dxa"/>
          </w:tcPr>
          <w:p w:rsidR="00670AA5" w:rsidRPr="003A6D5F" w:rsidRDefault="00670A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10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BE1413D"/>
    <w:multiLevelType w:val="hybridMultilevel"/>
    <w:tmpl w:val="E7C8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 w15:restartNumberingAfterBreak="0">
    <w:nsid w:val="54737DD9"/>
    <w:multiLevelType w:val="hybridMultilevel"/>
    <w:tmpl w:val="654A27A2"/>
    <w:lvl w:ilvl="0" w:tplc="B0CAE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D7FAF"/>
    <w:rsid w:val="001007FA"/>
    <w:rsid w:val="00145511"/>
    <w:rsid w:val="00153345"/>
    <w:rsid w:val="0018392A"/>
    <w:rsid w:val="0018701A"/>
    <w:rsid w:val="001B2EAD"/>
    <w:rsid w:val="0022639A"/>
    <w:rsid w:val="00242F88"/>
    <w:rsid w:val="002553A8"/>
    <w:rsid w:val="00296EBA"/>
    <w:rsid w:val="002A319D"/>
    <w:rsid w:val="002D696B"/>
    <w:rsid w:val="00381556"/>
    <w:rsid w:val="00386137"/>
    <w:rsid w:val="003A26BD"/>
    <w:rsid w:val="003A6D5F"/>
    <w:rsid w:val="003F08B2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A34366"/>
    <w:rsid w:val="00AC1244"/>
    <w:rsid w:val="00AC5C03"/>
    <w:rsid w:val="00AF01E3"/>
    <w:rsid w:val="00B21B5B"/>
    <w:rsid w:val="00B40F8F"/>
    <w:rsid w:val="00B84658"/>
    <w:rsid w:val="00B879E3"/>
    <w:rsid w:val="00BA0951"/>
    <w:rsid w:val="00BA4641"/>
    <w:rsid w:val="00BD27FF"/>
    <w:rsid w:val="00CB10BE"/>
    <w:rsid w:val="00CC5F8B"/>
    <w:rsid w:val="00CE6752"/>
    <w:rsid w:val="00CF1CE3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3FF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18</cp:revision>
  <cp:lastPrinted>2021-02-12T04:40:00Z</cp:lastPrinted>
  <dcterms:created xsi:type="dcterms:W3CDTF">2021-01-25T05:41:00Z</dcterms:created>
  <dcterms:modified xsi:type="dcterms:W3CDTF">2021-03-03T05:44:00Z</dcterms:modified>
</cp:coreProperties>
</file>