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3BC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6F9C" w:rsidRDefault="00286F9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86F9C"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НА ОКАЗАНИЕ УСЛУГИ</w:t>
      </w:r>
      <w:r w:rsidR="002015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133BC" w:rsidRDefault="006133BC" w:rsidP="00E85CAE">
      <w:pPr>
        <w:pStyle w:val="ConsPlusNormal"/>
        <w:ind w:left="-993" w:right="-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1063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7796"/>
      </w:tblGrid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779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Астраханский фонд поддержки малого и среднего предпринимательства (</w:t>
            </w:r>
            <w:proofErr w:type="spellStart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компания)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20155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Получател</w:t>
            </w:r>
            <w:r w:rsidR="0020155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286F9C" w:rsidRPr="00286F9C" w:rsidRDefault="00A27118" w:rsidP="00A2743A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малого и среднего предпринимательства Астраханской области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7796" w:type="dxa"/>
          </w:tcPr>
          <w:p w:rsidR="00286F9C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одействие 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поиске и подборе иностранн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6B1F">
              <w:rPr>
                <w:rFonts w:ascii="Times New Roman" w:hAnsi="Times New Roman" w:cs="Times New Roman"/>
                <w:sz w:val="24"/>
                <w:szCs w:val="24"/>
              </w:rPr>
              <w:t>компаний-</w:t>
            </w:r>
            <w:r w:rsidR="00E33BF5">
              <w:rPr>
                <w:rFonts w:ascii="Times New Roman" w:hAnsi="Times New Roman" w:cs="Times New Roman"/>
                <w:sz w:val="24"/>
                <w:szCs w:val="24"/>
              </w:rPr>
              <w:t>покупател</w:t>
            </w:r>
            <w:r w:rsidR="006777B3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запросам субъектов малого и среднего предпринимательства Астраханской области (далее – СМСП АО)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Целевая страна</w:t>
            </w:r>
          </w:p>
        </w:tc>
        <w:tc>
          <w:tcPr>
            <w:tcW w:w="7796" w:type="dxa"/>
          </w:tcPr>
          <w:p w:rsidR="006739E5" w:rsidRPr="00286F9C" w:rsidRDefault="00074873" w:rsidP="006123C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Азербайджанская Республика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СМСП АО</w:t>
            </w:r>
          </w:p>
        </w:tc>
        <w:tc>
          <w:tcPr>
            <w:tcW w:w="7796" w:type="dxa"/>
          </w:tcPr>
          <w:p w:rsidR="006739E5" w:rsidRDefault="006123C5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Рыбная продукция </w:t>
            </w:r>
          </w:p>
        </w:tc>
      </w:tr>
      <w:tr w:rsidR="006739E5" w:rsidRPr="00286F9C" w:rsidTr="00887C81">
        <w:tc>
          <w:tcPr>
            <w:tcW w:w="2836" w:type="dxa"/>
          </w:tcPr>
          <w:p w:rsidR="006739E5" w:rsidRPr="006739E5" w:rsidRDefault="006739E5" w:rsidP="00E85C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потенциальных партнеров </w:t>
            </w:r>
          </w:p>
        </w:tc>
        <w:tc>
          <w:tcPr>
            <w:tcW w:w="7796" w:type="dxa"/>
          </w:tcPr>
          <w:p w:rsidR="006739E5" w:rsidRPr="00286F9C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4 (четырех)</w:t>
            </w:r>
          </w:p>
        </w:tc>
      </w:tr>
      <w:tr w:rsidR="00286F9C" w:rsidRPr="00286F9C" w:rsidTr="00887C81">
        <w:trPr>
          <w:trHeight w:val="1494"/>
        </w:trPr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7796" w:type="dxa"/>
          </w:tcPr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8C665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осуществляет следующие действия в рамках оказания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поиск и подбор потенциальных иностранных покупателей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, формирование списков потенциальных иностранных покупателей, включая контактные данные (имя ответственного сотрудника иностранного хозяйствующего субъекта, телефон, адрес электронной почты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перевод;</w:t>
            </w:r>
          </w:p>
          <w:p w:rsidR="00E60DFE" w:rsidRPr="00E33BF5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пересылку пробной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СМСП АО 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>потенциальным иностранным покупателям;</w:t>
            </w:r>
          </w:p>
          <w:p w:rsidR="00E60DFE" w:rsidRDefault="00E60DFE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по условиям экспорта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СМСП АО</w:t>
            </w:r>
            <w:r w:rsidRPr="00E33BF5">
              <w:rPr>
                <w:rFonts w:ascii="Times New Roman" w:hAnsi="Times New Roman" w:cs="Times New Roman"/>
                <w:sz w:val="24"/>
                <w:szCs w:val="24"/>
              </w:rPr>
              <w:t xml:space="preserve"> на рынок </w:t>
            </w:r>
            <w:r w:rsidR="00074873">
              <w:rPr>
                <w:rFonts w:ascii="Times New Roman" w:hAnsi="Times New Roman" w:cs="Times New Roman"/>
                <w:sz w:val="24"/>
                <w:szCs w:val="24"/>
              </w:rPr>
              <w:t>Азербайджанская Республика</w:t>
            </w:r>
            <w:r w:rsidR="00612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23C5" w:rsidRDefault="006123C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осуществляется в </w:t>
            </w:r>
            <w:r w:rsidR="00E60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этапа:</w:t>
            </w:r>
          </w:p>
          <w:p w:rsidR="006739E5" w:rsidRPr="00E267D8" w:rsidRDefault="00E267D8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1-м этапе Исполнитель: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сбор информации о потенциальных иностранных компаниях, заинтересованных в сотрудничестве с СМСП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АО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потенциальных партнерах):</w:t>
            </w:r>
          </w:p>
          <w:p w:rsidR="006739E5" w:rsidRP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проводит предварительный контакт с потенциальными партнерами и проверку их интереса к предлагаем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на экспорт </w:t>
            </w:r>
            <w:r w:rsidR="00E267D8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- направляет Заказчику перечень потенциальных партнеров, проявивших заинтересованность в сотрудничестве (с подробным описанием их сферы деятельности и опыта внешнеэкономическо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CA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) для согласования участников дальнейших телефонных переговоров и/или переговоров с использованием видеоконференцсвязи;</w:t>
            </w:r>
          </w:p>
          <w:p w:rsidR="006739E5" w:rsidRDefault="006739E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после согласования с Заказчиком, информирует о готовности потенциальных партнеров к дальнейшим переговорам (в том числе времени и способе их проведения), а также, в случае необходимости, направляет Заказчику 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вопросы по тематике переговоров для подготовки СМСП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к проведению предметных переговоров.</w:t>
            </w:r>
          </w:p>
          <w:p w:rsidR="006739E5" w:rsidRPr="00E267D8" w:rsidRDefault="00E267D8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6739E5" w:rsidRPr="00E267D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 2-м этапе Исполнитель:</w:t>
            </w:r>
          </w:p>
          <w:p w:rsidR="006739E5" w:rsidRPr="00286F9C" w:rsidRDefault="006739E5" w:rsidP="007801C4">
            <w:pPr>
              <w:ind w:left="14" w:right="71" w:hanging="14"/>
              <w:rPr>
                <w:rFonts w:ascii="Times New Roman" w:hAnsi="Times New Roman" w:cs="Times New Roman"/>
                <w:b/>
              </w:rPr>
            </w:pP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организовывает и сопровождает переговорный процесс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801C4" w:rsidRPr="006739E5">
              <w:rPr>
                <w:rFonts w:ascii="Times New Roman" w:hAnsi="Times New Roman" w:cs="Times New Roman"/>
                <w:sz w:val="24"/>
                <w:szCs w:val="24"/>
              </w:rPr>
              <w:t>телефонные переговоры и/или переговоры с использованием видеоконференцсвязи (при необходимости с использованием лингвистического сопровождения)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) с не менее чем </w:t>
            </w:r>
            <w:r w:rsidR="007801C4" w:rsidRPr="00887C81">
              <w:rPr>
                <w:rFonts w:ascii="Times New Roman" w:hAnsi="Times New Roman" w:cs="Times New Roman"/>
                <w:sz w:val="24"/>
                <w:szCs w:val="24"/>
              </w:rPr>
              <w:t>4 (четырьмя)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компаниями, проявившими серьезный интерес к продукции СМСП АО</w:t>
            </w:r>
            <w:r w:rsidR="00887C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-10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предоставления услуги</w:t>
            </w:r>
          </w:p>
        </w:tc>
        <w:tc>
          <w:tcPr>
            <w:tcW w:w="7796" w:type="dxa"/>
          </w:tcPr>
          <w:p w:rsidR="00F00E05" w:rsidRDefault="00F00E05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r w:rsidRPr="006739E5">
              <w:rPr>
                <w:rFonts w:ascii="Times New Roman" w:hAnsi="Times New Roman" w:cs="Times New Roman"/>
                <w:sz w:val="24"/>
                <w:szCs w:val="24"/>
              </w:rPr>
              <w:t>предоставляет Заказчику подробный отчет, о проделанной работе который включает в себя: электронную переписку с потенциальными партнерами, скриншоты видеоконференцсвязи и/или запись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60DFE" w:rsidRPr="00286F9C" w:rsidRDefault="00F00E05" w:rsidP="004553D1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езультатом оказания услуг является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потенциальных партнеров, проявивших интерес к продукции СМСП АО (согласно 1-му этапу </w:t>
            </w:r>
            <w:r w:rsidR="004553D1">
              <w:rPr>
                <w:rFonts w:ascii="Times New Roman" w:hAnsi="Times New Roman" w:cs="Times New Roman"/>
                <w:sz w:val="24"/>
                <w:szCs w:val="24"/>
              </w:rPr>
              <w:t>оказания услуги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>, а также перечень иностранных компаний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4 (четырех))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принявших участие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в предметны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переговорах </w:t>
            </w:r>
            <w:r w:rsidR="00DA23FB" w:rsidRPr="006739E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>экспортного контракта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39E5" w:rsidRPr="00673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Срок оказания услуги</w:t>
            </w:r>
          </w:p>
        </w:tc>
        <w:tc>
          <w:tcPr>
            <w:tcW w:w="7796" w:type="dxa"/>
          </w:tcPr>
          <w:p w:rsidR="00286F9C" w:rsidRPr="00286F9C" w:rsidRDefault="006123C5" w:rsidP="006123C5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сорок пять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) рабочих дней с даты оформления Сторонами соответствующе</w:t>
            </w:r>
            <w:r w:rsidR="00286F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3BA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286F9C" w:rsidRPr="00286F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286F9C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286F9C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7796" w:type="dxa"/>
          </w:tcPr>
          <w:p w:rsidR="00ED33BA" w:rsidRPr="00ED33BA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Работы Исполнителя по поиску и подбору потенциальных партнеров по запросу СМСП </w:t>
            </w:r>
            <w:r w:rsidR="00DA23FB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 считаются выполненными после предоставления Заказчику следующих документов:</w:t>
            </w:r>
          </w:p>
          <w:p w:rsidR="00ED33BA" w:rsidRPr="00ED33BA" w:rsidRDefault="004553D1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отчета о проведенной работе по поиску потенциальных партнеров с указанием итогов переговоров, скриншоты состоявшихся видеоконференций и/или записи телефонных переговоров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включающего в себя 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>спис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к потенциальных партнеров, </w:t>
            </w:r>
            <w:r w:rsidR="00DA23FB" w:rsidRPr="00DA23FB">
              <w:rPr>
                <w:rFonts w:ascii="Times New Roman" w:hAnsi="Times New Roman" w:cs="Times New Roman"/>
                <w:sz w:val="24"/>
                <w:szCs w:val="24"/>
              </w:rPr>
              <w:t xml:space="preserve">проявивших интерес к продукции СМСП АО 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(согласно 1-му этапу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="007801C4">
              <w:rPr>
                <w:rFonts w:ascii="Times New Roman" w:hAnsi="Times New Roman" w:cs="Times New Roman"/>
                <w:sz w:val="24"/>
                <w:szCs w:val="24"/>
              </w:rPr>
              <w:t xml:space="preserve"> услуги)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переч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иностранных компаний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не менее 4 (четырех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A1BE0" w:rsidRPr="007801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801C4" w:rsidRPr="007801C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предметных переговорах по согласованию условий возможного экспортного контракта</w:t>
            </w:r>
            <w:r w:rsidR="00ED33BA" w:rsidRPr="00ED33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86F9C" w:rsidRPr="00286F9C" w:rsidRDefault="00ED33BA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A">
              <w:rPr>
                <w:rFonts w:ascii="Times New Roman" w:hAnsi="Times New Roman" w:cs="Times New Roman"/>
                <w:sz w:val="24"/>
                <w:szCs w:val="24"/>
              </w:rPr>
              <w:t>- подписанного со своей стороны акта сдачи-приема оказанных услуг в 2 (двух) экземплярах.</w:t>
            </w:r>
          </w:p>
        </w:tc>
      </w:tr>
      <w:tr w:rsidR="00286F9C" w:rsidRPr="00286F9C" w:rsidTr="00887C81">
        <w:tc>
          <w:tcPr>
            <w:tcW w:w="2836" w:type="dxa"/>
          </w:tcPr>
          <w:p w:rsidR="00286F9C" w:rsidRPr="00286F9C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оплаты</w:t>
            </w:r>
          </w:p>
        </w:tc>
        <w:tc>
          <w:tcPr>
            <w:tcW w:w="7796" w:type="dxa"/>
          </w:tcPr>
          <w:p w:rsidR="00DA23FB" w:rsidRPr="00DA23FB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Оплата оказанных услуг осуществляется Заказчиком на основании счета на оплату, выставленного Исполнителем, в следующем порядке:</w:t>
            </w:r>
          </w:p>
          <w:p w:rsidR="00DA23FB" w:rsidRPr="00DA23FB" w:rsidRDefault="00DA23FB" w:rsidP="00E85CAE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авансовый платеж в размере 30% от стоимости услуг в течение 10 (десяти) рабочих дней после получения счета.</w:t>
            </w:r>
          </w:p>
          <w:p w:rsidR="00286F9C" w:rsidRPr="00286F9C" w:rsidRDefault="00DA23FB" w:rsidP="00216B0B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DA23FB">
              <w:rPr>
                <w:rFonts w:ascii="Times New Roman" w:hAnsi="Times New Roman" w:cs="Times New Roman"/>
                <w:sz w:val="24"/>
                <w:szCs w:val="24"/>
              </w:rPr>
              <w:t>- 70% стоимости услуг Заявки к Договору, в течение 10 (десяти) рабочих дней после подписания Сторонами акта сдачи-приема оказанных услуг.</w:t>
            </w:r>
          </w:p>
        </w:tc>
      </w:tr>
      <w:tr w:rsidR="007801C4" w:rsidRPr="00286F9C" w:rsidTr="00887C81">
        <w:tc>
          <w:tcPr>
            <w:tcW w:w="2836" w:type="dxa"/>
          </w:tcPr>
          <w:p w:rsidR="007801C4" w:rsidRDefault="007801C4" w:rsidP="007A1BE0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возмещения 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затрат на оказание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796" w:type="dxa"/>
          </w:tcPr>
          <w:p w:rsidR="007A1BE0" w:rsidRDefault="007801C4" w:rsidP="007801C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 течение 1 года с момента заключения Договора с Заказчиком предоставить не менее 1 (одного) экспортного контракта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, заключенного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СМСП АО и потенциальным иностранным покупателем, указанным в отчете о проделанной работе</w:t>
            </w:r>
            <w:r w:rsidR="007A1B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01C4" w:rsidRPr="00DA23FB" w:rsidRDefault="007A1BE0" w:rsidP="00510904">
            <w:pPr>
              <w:ind w:left="14" w:right="71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заключенного экспортного контракта 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 xml:space="preserve">и мотивированного заключения со стороны Исполнителя о причинах, не позволивших заключить экспортный контракт, Заказчик вправе потребовать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возмещ</w:t>
            </w:r>
            <w:r w:rsidR="00510904">
              <w:rPr>
                <w:rFonts w:ascii="Times New Roman" w:hAnsi="Times New Roman" w:cs="Times New Roman"/>
                <w:sz w:val="24"/>
                <w:szCs w:val="24"/>
              </w:rPr>
              <w:t>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затрат на оказание услуги в размере </w:t>
            </w:r>
            <w:r w:rsidR="00510904" w:rsidRPr="00510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0% от стоимости услуги.</w:t>
            </w:r>
          </w:p>
        </w:tc>
      </w:tr>
    </w:tbl>
    <w:p w:rsidR="00ED33BA" w:rsidRPr="009D587C" w:rsidRDefault="00ED33BA" w:rsidP="00ED33B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D33BA" w:rsidRPr="00323103" w:rsidRDefault="00ED33BA" w:rsidP="008C6650">
      <w:pPr>
        <w:pStyle w:val="a3"/>
        <w:shd w:val="clear" w:color="auto" w:fill="FFFFFF"/>
        <w:spacing w:before="60" w:beforeAutospacing="0" w:after="60" w:afterAutospacing="0"/>
        <w:ind w:left="426"/>
        <w:jc w:val="center"/>
        <w:rPr>
          <w:b/>
          <w:bCs/>
        </w:rPr>
      </w:pPr>
    </w:p>
    <w:sectPr w:rsidR="00ED33BA" w:rsidRPr="00323103" w:rsidSect="00E85CA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, Calibri">
    <w:altName w:val="Arial"/>
    <w:charset w:val="00"/>
    <w:family w:val="swiss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B4E28"/>
    <w:multiLevelType w:val="multilevel"/>
    <w:tmpl w:val="4E743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1746B1F"/>
    <w:multiLevelType w:val="multilevel"/>
    <w:tmpl w:val="5866B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C7A"/>
    <w:rsid w:val="00074873"/>
    <w:rsid w:val="000C6C7A"/>
    <w:rsid w:val="0016117B"/>
    <w:rsid w:val="0018209F"/>
    <w:rsid w:val="001C3323"/>
    <w:rsid w:val="001D49BB"/>
    <w:rsid w:val="0020155A"/>
    <w:rsid w:val="00216B0B"/>
    <w:rsid w:val="002429D0"/>
    <w:rsid w:val="0025315C"/>
    <w:rsid w:val="00286F9C"/>
    <w:rsid w:val="003014D5"/>
    <w:rsid w:val="00323103"/>
    <w:rsid w:val="00331228"/>
    <w:rsid w:val="00331601"/>
    <w:rsid w:val="00347B3E"/>
    <w:rsid w:val="00354DBA"/>
    <w:rsid w:val="0038217D"/>
    <w:rsid w:val="003F7324"/>
    <w:rsid w:val="004553D1"/>
    <w:rsid w:val="00455517"/>
    <w:rsid w:val="00455C1C"/>
    <w:rsid w:val="00475181"/>
    <w:rsid w:val="004A0C85"/>
    <w:rsid w:val="00510904"/>
    <w:rsid w:val="005306F2"/>
    <w:rsid w:val="00562603"/>
    <w:rsid w:val="006123C5"/>
    <w:rsid w:val="006133BC"/>
    <w:rsid w:val="006739E5"/>
    <w:rsid w:val="006777B3"/>
    <w:rsid w:val="00696517"/>
    <w:rsid w:val="007801C4"/>
    <w:rsid w:val="007A0338"/>
    <w:rsid w:val="007A1BE0"/>
    <w:rsid w:val="007D7402"/>
    <w:rsid w:val="00835A08"/>
    <w:rsid w:val="00887C81"/>
    <w:rsid w:val="008A2C77"/>
    <w:rsid w:val="008B35F8"/>
    <w:rsid w:val="008C6650"/>
    <w:rsid w:val="00A27118"/>
    <w:rsid w:val="00A2743A"/>
    <w:rsid w:val="00A51C8F"/>
    <w:rsid w:val="00AA5EBF"/>
    <w:rsid w:val="00AC2C55"/>
    <w:rsid w:val="00AD40DE"/>
    <w:rsid w:val="00B2544B"/>
    <w:rsid w:val="00BB6B1F"/>
    <w:rsid w:val="00CA2F43"/>
    <w:rsid w:val="00CB0107"/>
    <w:rsid w:val="00DA23FB"/>
    <w:rsid w:val="00E267D8"/>
    <w:rsid w:val="00E33BF5"/>
    <w:rsid w:val="00E60DFE"/>
    <w:rsid w:val="00E85CAE"/>
    <w:rsid w:val="00ED33BA"/>
    <w:rsid w:val="00EE5B3C"/>
    <w:rsid w:val="00EF47D6"/>
    <w:rsid w:val="00F00E05"/>
    <w:rsid w:val="00F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830D5-1C76-43FE-9A6B-FEF92456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1C3323"/>
    <w:pPr>
      <w:spacing w:after="0" w:line="240" w:lineRule="auto"/>
    </w:pPr>
  </w:style>
  <w:style w:type="paragraph" w:customStyle="1" w:styleId="Default">
    <w:name w:val="Default"/>
    <w:basedOn w:val="a"/>
    <w:rsid w:val="001C332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, Calibri" w:eastAsia="Calibri, Calibri" w:hAnsi="Calibri, Calibri" w:cs="Calibri, Calibri"/>
      <w:color w:val="000000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1C3323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45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4555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B3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35F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B35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Кузнецова</dc:creator>
  <cp:keywords/>
  <dc:description/>
  <cp:lastModifiedBy>Юлия Голубкина</cp:lastModifiedBy>
  <cp:revision>50</cp:revision>
  <cp:lastPrinted>2021-10-07T13:06:00Z</cp:lastPrinted>
  <dcterms:created xsi:type="dcterms:W3CDTF">2019-02-28T11:21:00Z</dcterms:created>
  <dcterms:modified xsi:type="dcterms:W3CDTF">2021-10-08T05:06:00Z</dcterms:modified>
</cp:coreProperties>
</file>