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130FAC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EA02A7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солодки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  <w:bookmarkStart w:id="0" w:name="_GoBack"/>
            <w:bookmarkEnd w:id="0"/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продукции 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130FAC">
              <w:rPr>
                <w:rFonts w:ascii="Times New Roman" w:hAnsi="Times New Roman" w:cs="Times New Roman"/>
                <w:sz w:val="24"/>
                <w:szCs w:val="24"/>
              </w:rPr>
              <w:t>Китайской Народной Республики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отчет, о проделанной работе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F91104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заявки к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286F9C" w:rsidRPr="00286F9C" w:rsidRDefault="00DA23FB" w:rsidP="00EA02A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Оплата оказанных услуг осуществляется Заказчиком на основании счета на оплату, выставленного Исполнителем, в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0% стоимости услуг в течение 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) рабочих дней после подписания Сторонами акта сдачи-приема оказанных услуг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выставленного счета.</w:t>
            </w:r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130FAC"/>
    <w:rsid w:val="0016117B"/>
    <w:rsid w:val="0018209F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A51C8F"/>
    <w:rsid w:val="00AA5EBF"/>
    <w:rsid w:val="00AC2C55"/>
    <w:rsid w:val="00B2544B"/>
    <w:rsid w:val="00B8081E"/>
    <w:rsid w:val="00B8723F"/>
    <w:rsid w:val="00BB6B1F"/>
    <w:rsid w:val="00CA2F43"/>
    <w:rsid w:val="00CB0107"/>
    <w:rsid w:val="00DA23FB"/>
    <w:rsid w:val="00E33BF5"/>
    <w:rsid w:val="00E60DFE"/>
    <w:rsid w:val="00E85CAE"/>
    <w:rsid w:val="00EA02A7"/>
    <w:rsid w:val="00ED33BA"/>
    <w:rsid w:val="00EE5B3C"/>
    <w:rsid w:val="00F00E05"/>
    <w:rsid w:val="00F91104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8031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Дилара Марданова</cp:lastModifiedBy>
  <cp:revision>50</cp:revision>
  <cp:lastPrinted>2021-08-09T11:35:00Z</cp:lastPrinted>
  <dcterms:created xsi:type="dcterms:W3CDTF">2019-02-28T11:21:00Z</dcterms:created>
  <dcterms:modified xsi:type="dcterms:W3CDTF">2022-03-25T07:37:00Z</dcterms:modified>
</cp:coreProperties>
</file>