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A9" w:rsidRDefault="00A034A9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34A9" w:rsidRDefault="00A034A9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5D" w:rsidRDefault="00734F5D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F5D">
        <w:rPr>
          <w:rFonts w:ascii="Times New Roman" w:hAnsi="Times New Roman" w:cs="Times New Roman"/>
          <w:b/>
          <w:sz w:val="24"/>
          <w:szCs w:val="24"/>
        </w:rPr>
        <w:t>ТЕХНИЧЕСКОЕ ЗАДАНИЕ НА ОКАЗАНИЕ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СОДЕЙСТВИЮ В ОРГАНИЗАЦИИ И ОСУЩЕСТВЛЕНИИ ТРАНСПОРТИРОВКИ ПРОДУКЦИИ, ПРЕДНАЗНАЧЕННОЙ </w:t>
      </w:r>
      <w:r w:rsidR="00A034A9">
        <w:rPr>
          <w:rFonts w:ascii="Times New Roman" w:hAnsi="Times New Roman" w:cs="Times New Roman"/>
          <w:b/>
          <w:sz w:val="24"/>
          <w:szCs w:val="24"/>
        </w:rPr>
        <w:t>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ЭКСПОРТ</w:t>
      </w:r>
      <w:r w:rsidR="00A034A9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ВНЕШНИЕ РЫНКИ</w:t>
      </w:r>
    </w:p>
    <w:p w:rsidR="00A034A9" w:rsidRDefault="00A034A9" w:rsidP="00734F5D">
      <w:pPr>
        <w:spacing w:after="0" w:line="276" w:lineRule="auto"/>
        <w:ind w:left="-709" w:right="7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5D" w:rsidRPr="00734F5D" w:rsidRDefault="00734F5D" w:rsidP="00734F5D">
      <w:pPr>
        <w:spacing w:after="0" w:line="276" w:lineRule="auto"/>
        <w:ind w:left="14" w:right="71"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820"/>
      </w:tblGrid>
      <w:tr w:rsidR="00734F5D" w:rsidRPr="00734F5D" w:rsidTr="005D22FC">
        <w:tc>
          <w:tcPr>
            <w:tcW w:w="4253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4820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компания).</w:t>
            </w:r>
          </w:p>
        </w:tc>
      </w:tr>
      <w:tr w:rsidR="00734F5D" w:rsidRPr="00734F5D" w:rsidTr="005D22FC">
        <w:tc>
          <w:tcPr>
            <w:tcW w:w="4253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Получатели услуги</w:t>
            </w:r>
          </w:p>
        </w:tc>
        <w:tc>
          <w:tcPr>
            <w:tcW w:w="4820" w:type="dxa"/>
          </w:tcPr>
          <w:p w:rsidR="00734F5D" w:rsidRPr="00734F5D" w:rsidRDefault="001E5DC1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СМСП Астраханской области</w:t>
            </w:r>
          </w:p>
        </w:tc>
      </w:tr>
      <w:tr w:rsidR="00734F5D" w:rsidRPr="00734F5D" w:rsidTr="005D22FC">
        <w:tc>
          <w:tcPr>
            <w:tcW w:w="4253" w:type="dxa"/>
          </w:tcPr>
          <w:p w:rsidR="00734F5D" w:rsidRPr="00734F5D" w:rsidRDefault="00734F5D" w:rsidP="00C839A7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90279">
              <w:rPr>
                <w:rFonts w:ascii="Times New Roman" w:hAnsi="Times New Roman" w:cs="Times New Roman"/>
                <w:sz w:val="24"/>
                <w:szCs w:val="24"/>
              </w:rPr>
              <w:t xml:space="preserve">и описание </w:t>
            </w: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4820" w:type="dxa"/>
          </w:tcPr>
          <w:p w:rsidR="00734F5D" w:rsidRPr="00CF2203" w:rsidRDefault="00734F5D" w:rsidP="00616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в организации и осуществлении транспортировки </w:t>
            </w:r>
            <w:r w:rsidR="0019027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железнодорожным транспортом </w:t>
            </w:r>
            <w:r w:rsidR="006165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ф</w:t>
            </w:r>
            <w:r w:rsidR="00616512" w:rsidRPr="006165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анер</w:t>
            </w:r>
            <w:r w:rsidR="006165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ы</w:t>
            </w:r>
            <w:r w:rsidR="00616512" w:rsidRPr="006165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березов</w:t>
            </w:r>
            <w:r w:rsidR="006165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ой</w:t>
            </w:r>
            <w:r w:rsidR="00616512" w:rsidRPr="006165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клеен</w:t>
            </w:r>
            <w:r w:rsidR="00616512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ой</w:t>
            </w:r>
          </w:p>
        </w:tc>
      </w:tr>
      <w:tr w:rsidR="00A034A9" w:rsidRPr="00734F5D" w:rsidTr="005D22FC">
        <w:tc>
          <w:tcPr>
            <w:tcW w:w="4253" w:type="dxa"/>
          </w:tcPr>
          <w:p w:rsidR="00A034A9" w:rsidRPr="00734F5D" w:rsidRDefault="00A034A9" w:rsidP="00A034A9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 на транспортировку</w:t>
            </w:r>
          </w:p>
        </w:tc>
        <w:tc>
          <w:tcPr>
            <w:tcW w:w="4820" w:type="dxa"/>
          </w:tcPr>
          <w:p w:rsidR="00A034A9" w:rsidRPr="00CF2203" w:rsidRDefault="00616512" w:rsidP="00CF2203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2">
              <w:rPr>
                <w:rFonts w:ascii="Times New Roman" w:hAnsi="Times New Roman" w:cs="Times New Roman"/>
                <w:sz w:val="24"/>
                <w:szCs w:val="24"/>
              </w:rPr>
              <w:t>Фанера березовая клееная</w:t>
            </w:r>
          </w:p>
        </w:tc>
      </w:tr>
      <w:tr w:rsidR="00A034A9" w:rsidRPr="00410F17" w:rsidTr="005D22FC">
        <w:tc>
          <w:tcPr>
            <w:tcW w:w="4253" w:type="dxa"/>
          </w:tcPr>
          <w:p w:rsidR="00A034A9" w:rsidRPr="00410F17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танция отправления </w:t>
            </w:r>
          </w:p>
        </w:tc>
        <w:tc>
          <w:tcPr>
            <w:tcW w:w="4820" w:type="dxa"/>
          </w:tcPr>
          <w:p w:rsidR="00A034A9" w:rsidRPr="005D22FC" w:rsidRDefault="00616512" w:rsidP="0061651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22F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Кострома Новая (код 305100)</w:t>
            </w:r>
          </w:p>
        </w:tc>
      </w:tr>
      <w:tr w:rsidR="00A034A9" w:rsidRPr="00410F17" w:rsidTr="005D22FC">
        <w:tc>
          <w:tcPr>
            <w:tcW w:w="4253" w:type="dxa"/>
          </w:tcPr>
          <w:p w:rsidR="00A034A9" w:rsidRPr="00410F17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танция назначения </w:t>
            </w:r>
          </w:p>
        </w:tc>
        <w:tc>
          <w:tcPr>
            <w:tcW w:w="4820" w:type="dxa"/>
          </w:tcPr>
          <w:p w:rsidR="00A034A9" w:rsidRPr="00410F17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 xml:space="preserve">ст. Правый берег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10F17">
              <w:rPr>
                <w:rFonts w:ascii="Times New Roman" w:hAnsi="Times New Roman" w:cs="Times New Roman"/>
                <w:sz w:val="24"/>
                <w:szCs w:val="24"/>
              </w:rPr>
              <w:t>(код 616502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34A9" w:rsidRPr="00410F17" w:rsidTr="005D22FC">
        <w:tc>
          <w:tcPr>
            <w:tcW w:w="4253" w:type="dxa"/>
          </w:tcPr>
          <w:p w:rsidR="00A034A9" w:rsidRDefault="00A034A9" w:rsidP="00A034A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перевозки</w:t>
            </w:r>
          </w:p>
        </w:tc>
        <w:tc>
          <w:tcPr>
            <w:tcW w:w="4820" w:type="dxa"/>
          </w:tcPr>
          <w:p w:rsidR="00A034A9" w:rsidRPr="00410F17" w:rsidRDefault="00B548AE" w:rsidP="00B548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крытый универсальный вагон</w:t>
            </w:r>
            <w:r w:rsidR="00A034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48AE" w:rsidRPr="00410F17" w:rsidTr="005D22FC">
        <w:tc>
          <w:tcPr>
            <w:tcW w:w="4253" w:type="dxa"/>
          </w:tcPr>
          <w:p w:rsidR="00B548AE" w:rsidRDefault="00B548AE" w:rsidP="00B548A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товара</w:t>
            </w:r>
          </w:p>
        </w:tc>
        <w:tc>
          <w:tcPr>
            <w:tcW w:w="4820" w:type="dxa"/>
          </w:tcPr>
          <w:p w:rsidR="00B548AE" w:rsidRPr="00C839A7" w:rsidRDefault="00B548AE" w:rsidP="00CF2203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6512">
              <w:rPr>
                <w:rFonts w:ascii="Times New Roman" w:hAnsi="Times New Roman" w:cs="Times New Roman"/>
                <w:sz w:val="24"/>
                <w:szCs w:val="24"/>
              </w:rPr>
              <w:t>90м</w:t>
            </w:r>
            <w:r w:rsidRPr="006165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A034A9" w:rsidRPr="00734F5D" w:rsidTr="005D22FC">
        <w:tc>
          <w:tcPr>
            <w:tcW w:w="4253" w:type="dxa"/>
          </w:tcPr>
          <w:p w:rsidR="00A034A9" w:rsidRPr="00734F5D" w:rsidRDefault="00A034A9" w:rsidP="00A034A9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4F5D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4820" w:type="dxa"/>
          </w:tcPr>
          <w:p w:rsidR="00A034A9" w:rsidRPr="00734F5D" w:rsidRDefault="00A034A9" w:rsidP="00B548AE">
            <w:pPr>
              <w:spacing w:before="120" w:after="120"/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="00B5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87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548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4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548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:rsidR="00734F5D" w:rsidRDefault="00734F5D" w:rsidP="00C839A7">
      <w:pPr>
        <w:spacing w:before="120" w:after="120" w:line="276" w:lineRule="auto"/>
        <w:ind w:right="71"/>
        <w:rPr>
          <w:rFonts w:ascii="Times New Roman" w:hAnsi="Times New Roman" w:cs="Times New Roman"/>
          <w:sz w:val="24"/>
          <w:szCs w:val="24"/>
        </w:rPr>
      </w:pPr>
    </w:p>
    <w:p w:rsidR="00A034A9" w:rsidRDefault="00A034A9" w:rsidP="00C839A7">
      <w:pPr>
        <w:spacing w:before="120" w:after="120" w:line="276" w:lineRule="auto"/>
        <w:ind w:right="71"/>
        <w:rPr>
          <w:rFonts w:ascii="Times New Roman" w:hAnsi="Times New Roman" w:cs="Times New Roman"/>
          <w:sz w:val="24"/>
          <w:szCs w:val="24"/>
        </w:rPr>
      </w:pPr>
    </w:p>
    <w:p w:rsidR="00440456" w:rsidRPr="00440456" w:rsidRDefault="00440456" w:rsidP="00440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440456" w:rsidRPr="00440456" w:rsidRDefault="00440456" w:rsidP="00440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sectPr w:rsidR="00440456" w:rsidRPr="00440456" w:rsidSect="0019162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irce">
    <w:altName w:val="Circe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19"/>
    <w:rsid w:val="000E32A2"/>
    <w:rsid w:val="00190279"/>
    <w:rsid w:val="0019162E"/>
    <w:rsid w:val="001E5DC1"/>
    <w:rsid w:val="00410F17"/>
    <w:rsid w:val="00440456"/>
    <w:rsid w:val="00490EF6"/>
    <w:rsid w:val="00547649"/>
    <w:rsid w:val="005D22FC"/>
    <w:rsid w:val="00616512"/>
    <w:rsid w:val="007344DC"/>
    <w:rsid w:val="00734F5D"/>
    <w:rsid w:val="00787C40"/>
    <w:rsid w:val="0083106C"/>
    <w:rsid w:val="008D0E63"/>
    <w:rsid w:val="00937B52"/>
    <w:rsid w:val="00A034A9"/>
    <w:rsid w:val="00B548AE"/>
    <w:rsid w:val="00C839A7"/>
    <w:rsid w:val="00CF2203"/>
    <w:rsid w:val="00DA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8C0F"/>
  <w15:chartTrackingRefBased/>
  <w15:docId w15:val="{30692659-37D8-4FA2-9AD1-A75F43EC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0456"/>
    <w:rPr>
      <w:b/>
      <w:bCs/>
    </w:rPr>
  </w:style>
  <w:style w:type="table" w:styleId="a4">
    <w:name w:val="Table Grid"/>
    <w:basedOn w:val="a1"/>
    <w:uiPriority w:val="39"/>
    <w:rsid w:val="00734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4F5D"/>
    <w:pPr>
      <w:autoSpaceDE w:val="0"/>
      <w:autoSpaceDN w:val="0"/>
      <w:adjustRightInd w:val="0"/>
      <w:spacing w:after="0" w:line="240" w:lineRule="auto"/>
    </w:pPr>
    <w:rPr>
      <w:rFonts w:ascii="Circe" w:hAnsi="Circe" w:cs="Circe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19</cp:revision>
  <cp:lastPrinted>2022-07-05T07:20:00Z</cp:lastPrinted>
  <dcterms:created xsi:type="dcterms:W3CDTF">2022-06-09T07:43:00Z</dcterms:created>
  <dcterms:modified xsi:type="dcterms:W3CDTF">2022-07-05T07:35:00Z</dcterms:modified>
</cp:coreProperties>
</file>