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71CE" w:rsidRPr="005571CE" w:rsidRDefault="005571CE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71CE">
        <w:rPr>
          <w:rFonts w:ascii="Times New Roman" w:hAnsi="Times New Roman" w:cs="Times New Roman"/>
          <w:b/>
          <w:sz w:val="36"/>
          <w:szCs w:val="36"/>
        </w:rPr>
        <w:t>ПОВЕСТКА</w:t>
      </w:r>
    </w:p>
    <w:p w:rsidR="00CD41F1" w:rsidRPr="005571CE" w:rsidRDefault="00CD41F1" w:rsidP="00CD41F1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5571CE">
        <w:rPr>
          <w:rFonts w:ascii="Times New Roman" w:hAnsi="Times New Roman" w:cs="Times New Roman"/>
          <w:sz w:val="36"/>
          <w:szCs w:val="36"/>
        </w:rPr>
        <w:t>заочного заседания Совета по предпринимательству при Губе</w:t>
      </w:r>
      <w:r w:rsidR="00BB5720">
        <w:rPr>
          <w:rFonts w:ascii="Times New Roman" w:hAnsi="Times New Roman" w:cs="Times New Roman"/>
          <w:sz w:val="36"/>
          <w:szCs w:val="36"/>
        </w:rPr>
        <w:t>рнаторе Астраханской области № 2</w:t>
      </w: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CD41F1" w:rsidRPr="005571CE" w:rsidRDefault="00CD41F1" w:rsidP="00CD41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CD41F1" w:rsidRPr="005571CE" w:rsidRDefault="00CD41F1" w:rsidP="00CD41F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571CE"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5571CE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5571CE">
        <w:rPr>
          <w:rFonts w:ascii="Times New Roman" w:hAnsi="Times New Roman" w:cs="Times New Roman"/>
          <w:sz w:val="32"/>
          <w:szCs w:val="32"/>
        </w:rPr>
        <w:t xml:space="preserve">. О </w:t>
      </w:r>
      <w:r w:rsidR="004C46C7">
        <w:rPr>
          <w:rFonts w:ascii="Times New Roman" w:hAnsi="Times New Roman" w:cs="Times New Roman"/>
          <w:sz w:val="32"/>
          <w:szCs w:val="32"/>
        </w:rPr>
        <w:t xml:space="preserve">ходе </w:t>
      </w:r>
      <w:r w:rsidR="00FE18DE" w:rsidRPr="00FE18DE">
        <w:rPr>
          <w:rFonts w:ascii="Times New Roman" w:hAnsi="Times New Roman" w:cs="Times New Roman"/>
          <w:sz w:val="32"/>
          <w:szCs w:val="32"/>
        </w:rPr>
        <w:t>разработки</w:t>
      </w:r>
      <w:bookmarkStart w:id="0" w:name="_GoBack"/>
      <w:bookmarkEnd w:id="0"/>
      <w:r w:rsidR="004C46C7">
        <w:rPr>
          <w:rFonts w:ascii="Times New Roman" w:hAnsi="Times New Roman" w:cs="Times New Roman"/>
          <w:sz w:val="32"/>
          <w:szCs w:val="32"/>
        </w:rPr>
        <w:t xml:space="preserve"> региональной программы по развитию экспорта Астраханской области</w:t>
      </w:r>
    </w:p>
    <w:p w:rsidR="00CD41F1" w:rsidRPr="005571CE" w:rsidRDefault="00CD41F1" w:rsidP="00CD41F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sectPr w:rsidR="00CD41F1" w:rsidRPr="005571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9B2"/>
    <w:rsid w:val="0018559F"/>
    <w:rsid w:val="004C46C7"/>
    <w:rsid w:val="005571CE"/>
    <w:rsid w:val="008029B2"/>
    <w:rsid w:val="00854997"/>
    <w:rsid w:val="00871DBC"/>
    <w:rsid w:val="00BB5720"/>
    <w:rsid w:val="00CD41F1"/>
    <w:rsid w:val="00D57529"/>
    <w:rsid w:val="00FE1754"/>
    <w:rsid w:val="00FE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C84A4"/>
  <w15:chartTrackingRefBased/>
  <w15:docId w15:val="{6216B0BB-859E-4C2D-A709-CA50E687E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4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Ахметова Аделя Олеговна</dc:creator>
  <cp:keywords/>
  <dc:description/>
  <cp:lastModifiedBy>Мамлеева Диана Ринатовна</cp:lastModifiedBy>
  <cp:revision>6</cp:revision>
  <dcterms:created xsi:type="dcterms:W3CDTF">2022-08-16T12:57:00Z</dcterms:created>
  <dcterms:modified xsi:type="dcterms:W3CDTF">2022-08-19T04:47:00Z</dcterms:modified>
</cp:coreProperties>
</file>