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CE" w:rsidRPr="005571CE" w:rsidRDefault="005571CE" w:rsidP="00CD41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41F1" w:rsidRPr="005571CE" w:rsidRDefault="00CD41F1" w:rsidP="00CD41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71CE">
        <w:rPr>
          <w:rFonts w:ascii="Times New Roman" w:hAnsi="Times New Roman" w:cs="Times New Roman"/>
          <w:b/>
          <w:sz w:val="36"/>
          <w:szCs w:val="36"/>
        </w:rPr>
        <w:t>ПОВЕСТКА</w:t>
      </w:r>
    </w:p>
    <w:p w:rsidR="00CD41F1" w:rsidRPr="005571CE" w:rsidRDefault="00CD41F1" w:rsidP="00CD41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71CE">
        <w:rPr>
          <w:rFonts w:ascii="Times New Roman" w:hAnsi="Times New Roman" w:cs="Times New Roman"/>
          <w:sz w:val="36"/>
          <w:szCs w:val="36"/>
        </w:rPr>
        <w:t>заочного заседания Совета по предпринимательству при Губе</w:t>
      </w:r>
      <w:r w:rsidR="005B1033">
        <w:rPr>
          <w:rFonts w:ascii="Times New Roman" w:hAnsi="Times New Roman" w:cs="Times New Roman"/>
          <w:sz w:val="36"/>
          <w:szCs w:val="36"/>
        </w:rPr>
        <w:t>рнаторе Астраханской области № 3</w:t>
      </w:r>
    </w:p>
    <w:p w:rsidR="00CD41F1" w:rsidRPr="005571CE" w:rsidRDefault="00CD41F1" w:rsidP="00CD41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D41F1" w:rsidRPr="005571CE" w:rsidRDefault="00CD41F1" w:rsidP="00CD41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D41F1" w:rsidRPr="005571CE" w:rsidRDefault="00CD41F1" w:rsidP="00CD41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7B5" w:rsidRDefault="00CD41F1" w:rsidP="005B10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71CE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571C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571CE">
        <w:rPr>
          <w:rFonts w:ascii="Times New Roman" w:hAnsi="Times New Roman" w:cs="Times New Roman"/>
          <w:sz w:val="32"/>
          <w:szCs w:val="32"/>
        </w:rPr>
        <w:t xml:space="preserve">.  </w:t>
      </w:r>
      <w:r w:rsidR="00FE1754">
        <w:rPr>
          <w:rFonts w:ascii="Times New Roman" w:hAnsi="Times New Roman" w:cs="Times New Roman"/>
          <w:sz w:val="32"/>
          <w:szCs w:val="32"/>
        </w:rPr>
        <w:t xml:space="preserve">Отчет об </w:t>
      </w:r>
      <w:r w:rsidR="00B81ADE">
        <w:rPr>
          <w:rFonts w:ascii="Times New Roman" w:hAnsi="Times New Roman" w:cs="Times New Roman"/>
          <w:sz w:val="32"/>
          <w:szCs w:val="32"/>
        </w:rPr>
        <w:t>исполнении решения</w:t>
      </w:r>
      <w:r w:rsidR="00FE1754">
        <w:rPr>
          <w:rFonts w:ascii="Times New Roman" w:hAnsi="Times New Roman" w:cs="Times New Roman"/>
          <w:sz w:val="32"/>
          <w:szCs w:val="32"/>
        </w:rPr>
        <w:t xml:space="preserve"> протокола</w:t>
      </w:r>
      <w:r w:rsidR="00FE1754" w:rsidRPr="00FE1754">
        <w:t xml:space="preserve"> </w:t>
      </w:r>
      <w:r w:rsidR="00FE1754" w:rsidRPr="00FE1754">
        <w:rPr>
          <w:rFonts w:ascii="Times New Roman" w:hAnsi="Times New Roman" w:cs="Times New Roman"/>
          <w:sz w:val="32"/>
          <w:szCs w:val="32"/>
        </w:rPr>
        <w:t xml:space="preserve">заочного заседания Совета по предпринимательству при Губернаторе Астраханской области </w:t>
      </w:r>
      <w:r w:rsidR="005B1033">
        <w:rPr>
          <w:rFonts w:ascii="Times New Roman" w:hAnsi="Times New Roman" w:cs="Times New Roman"/>
          <w:sz w:val="32"/>
          <w:szCs w:val="32"/>
        </w:rPr>
        <w:t>от 09.09.2022</w:t>
      </w:r>
      <w:r w:rsidR="00FE1754">
        <w:rPr>
          <w:rFonts w:ascii="Times New Roman" w:hAnsi="Times New Roman" w:cs="Times New Roman"/>
          <w:sz w:val="32"/>
          <w:szCs w:val="32"/>
        </w:rPr>
        <w:t xml:space="preserve"> </w:t>
      </w:r>
      <w:r w:rsidR="00FE1754" w:rsidRPr="00FE1754">
        <w:rPr>
          <w:rFonts w:ascii="Times New Roman" w:hAnsi="Times New Roman" w:cs="Times New Roman"/>
          <w:sz w:val="32"/>
          <w:szCs w:val="32"/>
        </w:rPr>
        <w:t>№ 1</w:t>
      </w:r>
      <w:r w:rsidR="00B81ADE">
        <w:rPr>
          <w:rFonts w:ascii="Times New Roman" w:hAnsi="Times New Roman" w:cs="Times New Roman"/>
          <w:sz w:val="32"/>
          <w:szCs w:val="32"/>
        </w:rPr>
        <w:t xml:space="preserve">. </w:t>
      </w:r>
      <w:r w:rsidR="00FE17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7AE8" w:rsidRDefault="00517AE8" w:rsidP="005B10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07B5" w:rsidRPr="00E907B5" w:rsidRDefault="00E907B5" w:rsidP="00E9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E907B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О внедрении с 2022 года в Астраханской области </w:t>
      </w:r>
      <w:r w:rsidRPr="00E907B5">
        <w:rPr>
          <w:rFonts w:ascii="Times New Roman" w:hAnsi="Times New Roman" w:cs="Times New Roman"/>
          <w:sz w:val="32"/>
          <w:szCs w:val="32"/>
        </w:rPr>
        <w:t>регионального стандарта развития социального предпринимательства.</w:t>
      </w:r>
      <w:bookmarkStart w:id="0" w:name="_GoBack"/>
      <w:bookmarkEnd w:id="0"/>
    </w:p>
    <w:sectPr w:rsidR="00E907B5" w:rsidRPr="00E9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2"/>
    <w:rsid w:val="0018559F"/>
    <w:rsid w:val="00517AE8"/>
    <w:rsid w:val="005571CE"/>
    <w:rsid w:val="005B1033"/>
    <w:rsid w:val="008029B2"/>
    <w:rsid w:val="00854997"/>
    <w:rsid w:val="00871DBC"/>
    <w:rsid w:val="00B81ADE"/>
    <w:rsid w:val="00CD41F1"/>
    <w:rsid w:val="00D57529"/>
    <w:rsid w:val="00E907B5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EC31"/>
  <w15:chartTrackingRefBased/>
  <w15:docId w15:val="{6216B0BB-859E-4C2D-A709-CA50E687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Аделя Олеговна</dc:creator>
  <cp:keywords/>
  <dc:description/>
  <cp:lastModifiedBy>Мамлеева Диана Ринатовна</cp:lastModifiedBy>
  <cp:revision>6</cp:revision>
  <dcterms:created xsi:type="dcterms:W3CDTF">2022-08-16T12:57:00Z</dcterms:created>
  <dcterms:modified xsi:type="dcterms:W3CDTF">2022-11-14T06:23:00Z</dcterms:modified>
</cp:coreProperties>
</file>