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CE" w:rsidRPr="005571CE" w:rsidRDefault="005571CE" w:rsidP="00CD4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1CE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D41F1" w:rsidRPr="005571CE" w:rsidRDefault="00CD41F1" w:rsidP="00CD41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71CE">
        <w:rPr>
          <w:rFonts w:ascii="Times New Roman" w:hAnsi="Times New Roman" w:cs="Times New Roman"/>
          <w:sz w:val="36"/>
          <w:szCs w:val="36"/>
        </w:rPr>
        <w:t>заочного заседания Совета по предпринимательству при Губе</w:t>
      </w:r>
      <w:r w:rsidR="00271758">
        <w:rPr>
          <w:rFonts w:ascii="Times New Roman" w:hAnsi="Times New Roman" w:cs="Times New Roman"/>
          <w:sz w:val="36"/>
          <w:szCs w:val="36"/>
        </w:rPr>
        <w:t>рнаторе Астраханской области № 4</w:t>
      </w: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1758" w:rsidRPr="005571CE" w:rsidRDefault="00CD41F1" w:rsidP="002717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1CE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571C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571CE">
        <w:rPr>
          <w:rFonts w:ascii="Times New Roman" w:hAnsi="Times New Roman" w:cs="Times New Roman"/>
          <w:sz w:val="32"/>
          <w:szCs w:val="32"/>
        </w:rPr>
        <w:t>. </w:t>
      </w:r>
      <w:r w:rsidR="00271758" w:rsidRPr="00271758">
        <w:rPr>
          <w:rFonts w:ascii="Times New Roman" w:hAnsi="Times New Roman" w:cs="Times New Roman"/>
          <w:sz w:val="32"/>
          <w:szCs w:val="32"/>
        </w:rPr>
        <w:t>Отчет об исполнении решения протокола заочного заседания Совета по предпринимательству при Губерн</w:t>
      </w:r>
      <w:r w:rsidR="00271758">
        <w:rPr>
          <w:rFonts w:ascii="Times New Roman" w:hAnsi="Times New Roman" w:cs="Times New Roman"/>
          <w:sz w:val="32"/>
          <w:szCs w:val="32"/>
        </w:rPr>
        <w:t>аторе Астраханской области от 20.09.2022 № 2</w:t>
      </w:r>
      <w:r w:rsidR="00271758" w:rsidRPr="00271758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7C375E" w:rsidRPr="007C375E" w:rsidRDefault="007C375E" w:rsidP="007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7C3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B30D8" w:rsidRPr="00EB30D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EB30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направлении</w:t>
      </w:r>
      <w:r w:rsidRPr="007C3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</w:t>
      </w:r>
      <w:r w:rsidR="00EB30D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ложений</w:t>
      </w:r>
      <w:r w:rsidRPr="007C3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включения план работы Совета по предпринимательству на 2023 год. </w:t>
      </w:r>
    </w:p>
    <w:p w:rsidR="00CD41F1" w:rsidRPr="007C375E" w:rsidRDefault="00CD41F1" w:rsidP="00CD41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41F1" w:rsidRPr="007C375E" w:rsidRDefault="00CD41F1" w:rsidP="00CD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D41F1" w:rsidRPr="007C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2"/>
    <w:rsid w:val="0018559F"/>
    <w:rsid w:val="00271758"/>
    <w:rsid w:val="004C46C7"/>
    <w:rsid w:val="005571CE"/>
    <w:rsid w:val="007C375E"/>
    <w:rsid w:val="008029B2"/>
    <w:rsid w:val="00854997"/>
    <w:rsid w:val="00871DBC"/>
    <w:rsid w:val="00BB5720"/>
    <w:rsid w:val="00CD41F1"/>
    <w:rsid w:val="00D57529"/>
    <w:rsid w:val="00EB30D8"/>
    <w:rsid w:val="00FE1754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D76"/>
  <w15:chartTrackingRefBased/>
  <w15:docId w15:val="{6216B0BB-859E-4C2D-A709-CA50E687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Аделя Олеговна</dc:creator>
  <cp:keywords/>
  <dc:description/>
  <cp:lastModifiedBy>Мамлеева Диана Ринатовна</cp:lastModifiedBy>
  <cp:revision>9</cp:revision>
  <dcterms:created xsi:type="dcterms:W3CDTF">2022-08-16T12:57:00Z</dcterms:created>
  <dcterms:modified xsi:type="dcterms:W3CDTF">2022-12-12T10:27:00Z</dcterms:modified>
</cp:coreProperties>
</file>